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4F3C" w14:textId="77777777" w:rsidR="00A54D09" w:rsidRPr="00A54D09" w:rsidRDefault="00A54D09" w:rsidP="00A54D09">
      <w:pPr>
        <w:spacing w:line="240" w:lineRule="auto"/>
        <w:rPr>
          <w:rFonts w:ascii="Times New Roman" w:eastAsia="Times New Roman" w:hAnsi="Times New Roman" w:cs="Times New Roman"/>
          <w:sz w:val="24"/>
          <w:lang w:eastAsia="nb-NO"/>
        </w:rPr>
      </w:pPr>
      <w:r w:rsidRPr="00A54D09">
        <w:rPr>
          <w:rFonts w:ascii="Arial" w:eastAsia="Times New Roman" w:hAnsi="Arial" w:cs="Arial"/>
          <w:b/>
          <w:bCs/>
          <w:color w:val="000000"/>
          <w:szCs w:val="22"/>
          <w:lang w:eastAsia="nb-NO"/>
        </w:rPr>
        <w:t>Mal til høringskommentarer</w:t>
      </w:r>
    </w:p>
    <w:p w14:paraId="51DD853E" w14:textId="77777777" w:rsidR="00A54D09" w:rsidRPr="00A54D09" w:rsidRDefault="00A54D09" w:rsidP="00A54D09">
      <w:pPr>
        <w:spacing w:after="240" w:line="240" w:lineRule="auto"/>
        <w:rPr>
          <w:rFonts w:ascii="Times New Roman" w:eastAsia="Times New Roman" w:hAnsi="Times New Roman" w:cs="Times New Roman"/>
          <w:sz w:val="24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910"/>
        <w:gridCol w:w="1501"/>
        <w:gridCol w:w="2493"/>
        <w:gridCol w:w="1338"/>
        <w:gridCol w:w="1142"/>
      </w:tblGrid>
      <w:tr w:rsidR="00A54D09" w:rsidRPr="00A54D09" w14:paraId="702F2BC4" w14:textId="77777777" w:rsidTr="00A54D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D6A33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Høringsinstans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FF5BA" w14:textId="32D3C132" w:rsidR="00A54D09" w:rsidRPr="00A54D09" w:rsidRDefault="00A445B5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Be</w:t>
            </w:r>
            <w:r w:rsidR="00A54D09"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grep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2BA2E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nn-NO"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val="nn-NO" w:eastAsia="nb-NO"/>
              </w:rPr>
              <w:t>Felt (tilrådd term, definisjon, merknad os</w:t>
            </w:r>
            <w:r>
              <w:rPr>
                <w:rFonts w:ascii="Arial" w:eastAsia="Times New Roman" w:hAnsi="Arial" w:cs="Arial"/>
                <w:color w:val="000000"/>
                <w:szCs w:val="22"/>
                <w:lang w:val="nn-NO" w:eastAsia="nb-NO"/>
              </w:rPr>
              <w:t>b</w:t>
            </w:r>
            <w:r w:rsidRPr="00A54D09">
              <w:rPr>
                <w:rFonts w:ascii="Arial" w:eastAsia="Times New Roman" w:hAnsi="Arial" w:cs="Arial"/>
                <w:color w:val="000000"/>
                <w:szCs w:val="22"/>
                <w:lang w:val="nn-NO" w:eastAsia="nb-NO"/>
              </w:rPr>
              <w:t>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D8035" w14:textId="2631F61D" w:rsidR="00A54D09" w:rsidRPr="00A445B5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nn-NO" w:eastAsia="nb-NO"/>
              </w:rPr>
            </w:pPr>
            <w:r w:rsidRPr="00A445B5">
              <w:rPr>
                <w:rFonts w:ascii="Arial" w:eastAsia="Times New Roman" w:hAnsi="Arial" w:cs="Arial"/>
                <w:color w:val="000000"/>
                <w:szCs w:val="22"/>
                <w:lang w:val="nn-NO" w:eastAsia="nb-NO"/>
              </w:rPr>
              <w:t>T</w:t>
            </w:r>
            <w:r w:rsidR="007C43EE" w:rsidRPr="00A445B5">
              <w:rPr>
                <w:rFonts w:ascii="Arial" w:eastAsia="Times New Roman" w:hAnsi="Arial" w:cs="Arial"/>
                <w:color w:val="000000"/>
                <w:szCs w:val="22"/>
                <w:lang w:val="nn-NO" w:eastAsia="nb-NO"/>
              </w:rPr>
              <w:t>ype kommentar (GEN=generell, TEK=teknisk, RED=redaksjonell</w:t>
            </w:r>
            <w:r w:rsidRPr="00A445B5">
              <w:rPr>
                <w:rFonts w:ascii="Arial" w:eastAsia="Times New Roman" w:hAnsi="Arial" w:cs="Arial"/>
                <w:color w:val="000000"/>
                <w:szCs w:val="22"/>
                <w:lang w:val="nn-NO" w:eastAsia="nb-NO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C30B9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Kommentar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5D6E9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Endrings-</w:t>
            </w:r>
          </w:p>
          <w:p w14:paraId="2D42A135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forslag</w:t>
            </w:r>
          </w:p>
        </w:tc>
      </w:tr>
      <w:tr w:rsidR="003A55CA" w:rsidRPr="00A54D09" w14:paraId="505F2E02" w14:textId="77777777" w:rsidTr="00A54D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8F88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553F0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1D7A8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B2E15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3C49B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A3424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</w:tr>
      <w:tr w:rsidR="003A55CA" w:rsidRPr="00A54D09" w14:paraId="0E333CFE" w14:textId="77777777" w:rsidTr="00A54D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55FAC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1F34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DDFF0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4D00E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8911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452A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</w:tr>
      <w:tr w:rsidR="003A55CA" w:rsidRPr="00A54D09" w14:paraId="6551F439" w14:textId="77777777" w:rsidTr="00A54D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77962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778D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129E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A32A7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2928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9A01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</w:tr>
      <w:tr w:rsidR="003A55CA" w:rsidRPr="00A54D09" w14:paraId="4A5C3EA6" w14:textId="77777777" w:rsidTr="00A54D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E5498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033AB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B08E7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16154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FC470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A5E6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</w:tr>
      <w:tr w:rsidR="003A55CA" w:rsidRPr="00A54D09" w14:paraId="696BC061" w14:textId="77777777" w:rsidTr="00A54D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F048A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DC0E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C838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02F4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B3916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D0CB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</w:tr>
      <w:tr w:rsidR="003A55CA" w:rsidRPr="00A54D09" w14:paraId="76D727A2" w14:textId="77777777" w:rsidTr="00A54D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DD37A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69EFA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A460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E2A0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DCF3F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636C" w14:textId="77777777" w:rsidR="003A55CA" w:rsidRPr="00A54D09" w:rsidRDefault="003A55CA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</w:p>
        </w:tc>
      </w:tr>
    </w:tbl>
    <w:p w14:paraId="7C51D02B" w14:textId="77777777" w:rsidR="00A54D09" w:rsidRPr="00A54D09" w:rsidRDefault="00A54D09" w:rsidP="00A54D09">
      <w:pPr>
        <w:spacing w:after="240" w:line="240" w:lineRule="auto"/>
        <w:rPr>
          <w:rFonts w:ascii="Times New Roman" w:eastAsia="Times New Roman" w:hAnsi="Times New Roman" w:cs="Times New Roman"/>
          <w:sz w:val="24"/>
          <w:lang w:eastAsia="nb-NO"/>
        </w:rPr>
      </w:pPr>
    </w:p>
    <w:p w14:paraId="3E190936" w14:textId="77777777" w:rsidR="003A55CA" w:rsidRDefault="003A55CA" w:rsidP="00A54D09">
      <w:pPr>
        <w:spacing w:line="240" w:lineRule="auto"/>
        <w:rPr>
          <w:rFonts w:ascii="Arial" w:eastAsia="Times New Roman" w:hAnsi="Arial" w:cs="Arial"/>
          <w:color w:val="000000"/>
          <w:szCs w:val="22"/>
          <w:lang w:eastAsia="nb-NO"/>
        </w:rPr>
      </w:pPr>
    </w:p>
    <w:p w14:paraId="030C09D3" w14:textId="77777777" w:rsidR="003A55CA" w:rsidRDefault="003A55CA" w:rsidP="00A54D09">
      <w:pPr>
        <w:spacing w:line="240" w:lineRule="auto"/>
        <w:rPr>
          <w:rFonts w:ascii="Arial" w:eastAsia="Times New Roman" w:hAnsi="Arial" w:cs="Arial"/>
          <w:color w:val="000000"/>
          <w:szCs w:val="22"/>
          <w:lang w:eastAsia="nb-NO"/>
        </w:rPr>
      </w:pPr>
    </w:p>
    <w:p w14:paraId="0CCE7A66" w14:textId="77777777" w:rsidR="003A55CA" w:rsidRDefault="003A55CA" w:rsidP="00A54D09">
      <w:pPr>
        <w:spacing w:line="240" w:lineRule="auto"/>
        <w:rPr>
          <w:rFonts w:ascii="Arial" w:eastAsia="Times New Roman" w:hAnsi="Arial" w:cs="Arial"/>
          <w:color w:val="000000"/>
          <w:szCs w:val="22"/>
          <w:lang w:eastAsia="nb-NO"/>
        </w:rPr>
      </w:pPr>
    </w:p>
    <w:p w14:paraId="2022C63C" w14:textId="77777777" w:rsidR="003A55CA" w:rsidRDefault="003A55CA" w:rsidP="00A54D09">
      <w:pPr>
        <w:spacing w:line="240" w:lineRule="auto"/>
        <w:rPr>
          <w:rFonts w:ascii="Arial" w:eastAsia="Times New Roman" w:hAnsi="Arial" w:cs="Arial"/>
          <w:color w:val="000000"/>
          <w:szCs w:val="22"/>
          <w:lang w:eastAsia="nb-NO"/>
        </w:rPr>
      </w:pPr>
    </w:p>
    <w:p w14:paraId="4F51E8B7" w14:textId="77777777" w:rsidR="003A55CA" w:rsidRDefault="003A55CA" w:rsidP="00A54D09">
      <w:pPr>
        <w:spacing w:line="240" w:lineRule="auto"/>
        <w:rPr>
          <w:rFonts w:ascii="Arial" w:eastAsia="Times New Roman" w:hAnsi="Arial" w:cs="Arial"/>
          <w:color w:val="000000"/>
          <w:szCs w:val="22"/>
          <w:lang w:eastAsia="nb-NO"/>
        </w:rPr>
      </w:pPr>
    </w:p>
    <w:p w14:paraId="4E420898" w14:textId="77777777" w:rsidR="003A55CA" w:rsidRDefault="003A55CA" w:rsidP="00A54D09">
      <w:pPr>
        <w:spacing w:line="240" w:lineRule="auto"/>
        <w:rPr>
          <w:rFonts w:ascii="Arial" w:eastAsia="Times New Roman" w:hAnsi="Arial" w:cs="Arial"/>
          <w:color w:val="000000"/>
          <w:szCs w:val="22"/>
          <w:lang w:eastAsia="nb-NO"/>
        </w:rPr>
      </w:pPr>
    </w:p>
    <w:p w14:paraId="6AE61346" w14:textId="77777777" w:rsidR="003A55CA" w:rsidRDefault="003A55CA" w:rsidP="00A54D09">
      <w:pPr>
        <w:spacing w:line="240" w:lineRule="auto"/>
        <w:rPr>
          <w:rFonts w:ascii="Arial" w:eastAsia="Times New Roman" w:hAnsi="Arial" w:cs="Arial"/>
          <w:color w:val="000000"/>
          <w:szCs w:val="22"/>
          <w:lang w:eastAsia="nb-NO"/>
        </w:rPr>
      </w:pPr>
    </w:p>
    <w:p w14:paraId="69ABEDBE" w14:textId="56508AB5" w:rsidR="00A54D09" w:rsidRPr="00A54D09" w:rsidRDefault="00A54D09" w:rsidP="00A54D09">
      <w:pPr>
        <w:spacing w:line="240" w:lineRule="auto"/>
        <w:rPr>
          <w:rFonts w:ascii="Times New Roman" w:eastAsia="Times New Roman" w:hAnsi="Times New Roman" w:cs="Times New Roman"/>
          <w:sz w:val="24"/>
          <w:lang w:eastAsia="nb-NO"/>
        </w:rPr>
      </w:pPr>
      <w:r w:rsidRPr="00A54D09">
        <w:rPr>
          <w:rFonts w:ascii="Arial" w:eastAsia="Times New Roman" w:hAnsi="Arial" w:cs="Arial"/>
          <w:color w:val="000000"/>
          <w:szCs w:val="22"/>
          <w:lang w:eastAsia="nb-NO"/>
        </w:rPr>
        <w:t>Eksempel</w:t>
      </w:r>
    </w:p>
    <w:p w14:paraId="03CC7010" w14:textId="77777777" w:rsidR="00A54D09" w:rsidRPr="00A54D09" w:rsidRDefault="00A54D09" w:rsidP="00A54D09">
      <w:pPr>
        <w:spacing w:line="240" w:lineRule="auto"/>
        <w:rPr>
          <w:rFonts w:ascii="Times New Roman" w:eastAsia="Times New Roman" w:hAnsi="Times New Roman" w:cs="Times New Roman"/>
          <w:sz w:val="24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910"/>
        <w:gridCol w:w="1148"/>
        <w:gridCol w:w="1359"/>
        <w:gridCol w:w="2068"/>
        <w:gridCol w:w="1786"/>
      </w:tblGrid>
      <w:tr w:rsidR="003B6523" w:rsidRPr="00A54D09" w14:paraId="63C45717" w14:textId="77777777" w:rsidTr="00A54D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3C7B7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Høringsinstans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19046" w14:textId="4025EC62" w:rsidR="00A54D09" w:rsidRPr="00A54D09" w:rsidRDefault="00A445B5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Be</w:t>
            </w:r>
            <w:r w:rsidR="00A54D09"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grep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88A46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Felt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D65CA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Type kommentar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6BF5D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Kommentar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8297A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Endrings-</w:t>
            </w:r>
          </w:p>
          <w:p w14:paraId="7DEC0D3A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forslag</w:t>
            </w:r>
          </w:p>
        </w:tc>
      </w:tr>
      <w:tr w:rsidR="003B6523" w:rsidRPr="00A54D09" w14:paraId="7784E1AB" w14:textId="77777777" w:rsidTr="00A54D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DF248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Direktoratet for eksempler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4A7B3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1.99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2351A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definisjon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BED53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TEK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C82E8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Overbegrepet bør heller være XXX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704EE" w14:textId="77777777" w:rsidR="00A54D09" w:rsidRPr="00A54D09" w:rsidRDefault="003B6523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Endre definisjonen til «XXX som …»</w:t>
            </w:r>
          </w:p>
        </w:tc>
      </w:tr>
      <w:tr w:rsidR="003B6523" w:rsidRPr="00A54D09" w14:paraId="0DC0B9D7" w14:textId="77777777" w:rsidTr="00A54D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25AB4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Direktoratet for eksempler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E6F5B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1.98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29FDE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tilrådd</w:t>
            </w: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 xml:space="preserve"> term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BEF20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RED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1729F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skrivefeil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708FE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‘riktig skrivemåte’</w:t>
            </w:r>
          </w:p>
        </w:tc>
      </w:tr>
      <w:tr w:rsidR="003B6523" w:rsidRPr="00A54D09" w14:paraId="2F4181B3" w14:textId="77777777" w:rsidTr="00A54D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61E1C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Direktoratet for eksempler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DEA12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1.97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97C79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merknad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8EFD2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RED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5182A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Man kan med fordel legge til eksempler i merknadsfeltet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CEB09" w14:textId="77777777" w:rsidR="00A54D09" w:rsidRPr="00A54D09" w:rsidRDefault="00A54D09" w:rsidP="003B65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 xml:space="preserve">Merknad </w:t>
            </w:r>
            <w:r w:rsidR="003B6523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«</w:t>
            </w: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Ek</w:t>
            </w:r>
            <w:r w:rsidR="003B6523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sempler på XXX er YYY, ZZZ osv.»</w:t>
            </w:r>
          </w:p>
        </w:tc>
      </w:tr>
      <w:tr w:rsidR="003B6523" w:rsidRPr="00A54D09" w14:paraId="629F381F" w14:textId="77777777" w:rsidTr="00A54D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98A2A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Direktoratet for eksempler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65ACE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1.96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659E4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definisjon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35D7D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TEK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66033" w14:textId="77777777" w:rsidR="00A54D09" w:rsidRPr="00A54D09" w:rsidRDefault="00A54D09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Kjennetegnet er ikke presist nok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54B90" w14:textId="77777777" w:rsidR="003B6523" w:rsidRDefault="00A54D09" w:rsidP="00A54D09">
            <w:pPr>
              <w:spacing w:line="240" w:lineRule="auto"/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</w:pPr>
            <w:r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 xml:space="preserve">Definisjonen bør heller lyde </w:t>
            </w:r>
          </w:p>
          <w:p w14:paraId="57408E48" w14:textId="77777777" w:rsidR="00A54D09" w:rsidRPr="00A54D09" w:rsidRDefault="003B6523" w:rsidP="00A54D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«XXX som YYY»</w:t>
            </w:r>
            <w:r w:rsidR="00A54D09" w:rsidRPr="00A54D09">
              <w:rPr>
                <w:rFonts w:ascii="Arial" w:eastAsia="Times New Roman" w:hAnsi="Arial" w:cs="Arial"/>
                <w:color w:val="000000"/>
                <w:szCs w:val="22"/>
                <w:lang w:eastAsia="nb-NO"/>
              </w:rPr>
              <w:t>.</w:t>
            </w:r>
          </w:p>
        </w:tc>
      </w:tr>
    </w:tbl>
    <w:p w14:paraId="1138E08B" w14:textId="77777777" w:rsidR="00EC3C8D" w:rsidRDefault="00EC3C8D"/>
    <w:sectPr w:rsidR="00EC3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09"/>
    <w:rsid w:val="00005637"/>
    <w:rsid w:val="003A55CA"/>
    <w:rsid w:val="003B6523"/>
    <w:rsid w:val="007C43EE"/>
    <w:rsid w:val="00A445B5"/>
    <w:rsid w:val="00A54D09"/>
    <w:rsid w:val="00E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DA50"/>
  <w15:chartTrackingRefBased/>
  <w15:docId w15:val="{5A70225F-FA39-485B-9441-13F9E7DE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4"/>
        <w:lang w:val="nb-N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0563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0563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0563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0563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05637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056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05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5864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630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40332C3D0A74A89009C78DFDDBC04" ma:contentTypeVersion="13" ma:contentTypeDescription="Opprett et nytt dokument." ma:contentTypeScope="" ma:versionID="13ba0a974c268e7f3b71117241336f68">
  <xsd:schema xmlns:xsd="http://www.w3.org/2001/XMLSchema" xmlns:xs="http://www.w3.org/2001/XMLSchema" xmlns:p="http://schemas.microsoft.com/office/2006/metadata/properties" xmlns:ns2="f4d4bd17-e4f1-4041-95bd-408020c9bd59" xmlns:ns3="77a43250-ae2c-4b11-b878-f64c74241b90" targetNamespace="http://schemas.microsoft.com/office/2006/metadata/properties" ma:root="true" ma:fieldsID="558b5a4c99300dab98bead47e1bebabf" ns2:_="" ns3:_="">
    <xsd:import namespace="f4d4bd17-e4f1-4041-95bd-408020c9bd59"/>
    <xsd:import namespace="77a43250-ae2c-4b11-b878-f64c74241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4bd17-e4f1-4041-95bd-408020c9b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3250-ae2c-4b11-b878-f64c74241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9B7580-3FF6-4D7E-AA99-34C7B25B8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080EF-B1A3-462D-8826-40E312E82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4bd17-e4f1-4041-95bd-408020c9bd59"/>
    <ds:schemaRef ds:uri="77a43250-ae2c-4b11-b878-f64c74241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E8070-B2B4-48FD-BDAC-F9D01CBD94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Nasjonalbiblioteket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Aasgaard</dc:creator>
  <cp:keywords/>
  <dc:description/>
  <cp:lastModifiedBy>Marianne Aasgaard</cp:lastModifiedBy>
  <cp:revision>2</cp:revision>
  <dcterms:created xsi:type="dcterms:W3CDTF">2022-02-15T14:58:00Z</dcterms:created>
  <dcterms:modified xsi:type="dcterms:W3CDTF">2022-02-15T14:58:00Z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0x0101002CF40332C3D0A74A89009C78DFDDBC04</vt:lpwstr>
  </property>
  <property fmtid="{D5CDD505-2E9C-101B-9397-08002B2CF9AE}" pid="3" name="Order">
    <vt:r8>22117400</vt:r8>
  </property>
</Properties>
</file>